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2E" w:rsidRDefault="006C592E" w:rsidP="006D5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2E" w:rsidRPr="006C592E" w:rsidRDefault="006C592E" w:rsidP="006C59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025F69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do umowy.</w:t>
      </w:r>
    </w:p>
    <w:p w:rsidR="006C592E" w:rsidRPr="006C592E" w:rsidRDefault="006C592E" w:rsidP="006C5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84A" w:rsidRPr="006C592E" w:rsidRDefault="000B7F9A" w:rsidP="006C592E">
      <w:pPr>
        <w:jc w:val="both"/>
        <w:rPr>
          <w:rFonts w:ascii="Times New Roman" w:hAnsi="Times New Roman" w:cs="Times New Roman"/>
          <w:sz w:val="24"/>
          <w:szCs w:val="24"/>
        </w:rPr>
      </w:pPr>
      <w:r w:rsidRPr="006C592E">
        <w:rPr>
          <w:rFonts w:ascii="Times New Roman" w:hAnsi="Times New Roman" w:cs="Times New Roman"/>
          <w:sz w:val="24"/>
          <w:szCs w:val="24"/>
        </w:rPr>
        <w:t>Wykonawca oświadcza, że wypełnił obowiązki informacyjne</w:t>
      </w:r>
      <w:r w:rsidR="006C592E">
        <w:rPr>
          <w:rFonts w:ascii="Times New Roman" w:hAnsi="Times New Roman" w:cs="Times New Roman"/>
          <w:sz w:val="24"/>
          <w:szCs w:val="24"/>
        </w:rPr>
        <w:t xml:space="preserve"> przewidziane w art. 13 lub </w:t>
      </w:r>
      <w:r w:rsidRPr="006C592E">
        <w:rPr>
          <w:rFonts w:ascii="Times New Roman" w:hAnsi="Times New Roman" w:cs="Times New Roman"/>
          <w:sz w:val="24"/>
          <w:szCs w:val="24"/>
        </w:rPr>
        <w:t>14 rozporządzenia (rozporządzenie Parlamentu Europejskiego i Rady (UE) 2016/679  z dnia 27 kwietnia 2016 r. w sprawie ochrony osób fizycznych w związku z przetwarzaniem danych osobowych i w sprawie swobodnego przepływu takich danych oraz uchylenia dyrektyw</w:t>
      </w:r>
      <w:r w:rsidR="006D542B" w:rsidRPr="006C592E">
        <w:rPr>
          <w:rFonts w:ascii="Times New Roman" w:hAnsi="Times New Roman" w:cs="Times New Roman"/>
          <w:sz w:val="24"/>
          <w:szCs w:val="24"/>
        </w:rPr>
        <w:t>y</w:t>
      </w:r>
      <w:r w:rsidRPr="006C592E">
        <w:rPr>
          <w:rFonts w:ascii="Times New Roman" w:hAnsi="Times New Roman" w:cs="Times New Roman"/>
          <w:sz w:val="24"/>
          <w:szCs w:val="24"/>
        </w:rPr>
        <w:t xml:space="preserve"> 95/46/WE (ogólne rozporządzenie o ochronie danych) (Dz. Urz. UE L 119 z 04.05.2016 r., str. 1) wobec osób fizycznych, od których dane osobowe bezpośrednio lub pośrednio pozyskał w celu ubiegana się o udzielenie zamówienia publicznego i zawarcia umowy w niniejszym postępowaniu. Wszelka odpowiedzialność dotycząca właściwego zabezpieczenia danych osobowych osób wskazanych przez Wykonawcę do realizacji umowy należy do Wykonawcy. Wykonawca oświadcza, że posiada zgody od osób wskazanych w umowie na przetwarzanie danych osobowy.</w:t>
      </w:r>
    </w:p>
    <w:p w:rsidR="000B7F9A" w:rsidRDefault="000B7F9A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postanawiają, że w celu spełnienia obowiązków wynikających z przepisów prawa, w szczególności Rozporządzenia Parlamentu Europejskiego i Rady (UE) 2016/679 z dnia 27 kwietnia 2016 r. w sprawie ochrony osób fizycznych w związku z przetwarzaniem danych osobowych i w sprawie swobodnego przepływu takich danych oraz uchylenia dyrektyw</w:t>
      </w:r>
      <w:r w:rsidR="006D542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95/46/WE (ogólne rozporządzenie o ochronie danych- zwane dalej Rozporządzeniem) od dnia podpisania umowy, zastosowanie mają postanowienia zawarte w niniejszym paragrafie.</w:t>
      </w:r>
    </w:p>
    <w:p w:rsidR="000B7F9A" w:rsidRDefault="000B7F9A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</w:t>
      </w:r>
      <w:r w:rsidR="00A35F1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powierzają sobie wzajemnie w trybie art. 28 Rozporządzenia dane osobowe niezbędne do realizacji Umowy, ich przetwarzania na zasadach i w celu określonym w niniejszym paragrafie.</w:t>
      </w:r>
    </w:p>
    <w:p w:rsidR="000B7F9A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wobec siebie przetwarzać powierzone wzajemnie dane osobowe zgodnie z Rozporządzeniem oraz innymi przepisami prawa powszechnie obowiązującego, które chronią prawa osób, których dane dotyczą.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przetwarzał udostępnione dane zwykłe osób wskazanych przez Wykonawcę do realizacji Umowy w postaci:</w:t>
      </w:r>
    </w:p>
    <w:p w:rsidR="00334AFF" w:rsidRDefault="00334AFF" w:rsidP="006D54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 i nazwisk,</w:t>
      </w:r>
    </w:p>
    <w:p w:rsidR="00334AFF" w:rsidRDefault="00334AFF" w:rsidP="006D54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numeru telefonu służbowego,</w:t>
      </w:r>
    </w:p>
    <w:p w:rsidR="00334AFF" w:rsidRDefault="00334AFF" w:rsidP="006D54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mailowego.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przetwarzał udostępnione dane zwykłe osób wskazanych przez Zamawiającego do realizacji Umowy w postaci:</w:t>
      </w:r>
    </w:p>
    <w:p w:rsidR="00334AFF" w:rsidRPr="00334AFF" w:rsidRDefault="00334AFF" w:rsidP="006D54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4AFF">
        <w:rPr>
          <w:rFonts w:ascii="Times New Roman" w:hAnsi="Times New Roman" w:cs="Times New Roman"/>
          <w:sz w:val="24"/>
          <w:szCs w:val="24"/>
        </w:rPr>
        <w:t>1) imion i nazwisk,</w:t>
      </w:r>
    </w:p>
    <w:p w:rsidR="00334AFF" w:rsidRPr="00334AFF" w:rsidRDefault="00334AFF" w:rsidP="006D54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4AFF">
        <w:rPr>
          <w:rFonts w:ascii="Times New Roman" w:hAnsi="Times New Roman" w:cs="Times New Roman"/>
          <w:sz w:val="24"/>
          <w:szCs w:val="24"/>
        </w:rPr>
        <w:t>2) numeru telefonu służbowego,</w:t>
      </w:r>
    </w:p>
    <w:p w:rsidR="00334AFF" w:rsidRDefault="00334AFF" w:rsidP="006D54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4AFF">
        <w:rPr>
          <w:rFonts w:ascii="Times New Roman" w:hAnsi="Times New Roman" w:cs="Times New Roman"/>
          <w:sz w:val="24"/>
          <w:szCs w:val="24"/>
        </w:rPr>
        <w:t>3) adresu mailowego.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przez Strony do przetwarzania dane osobowe będą przetwarzane przez nie wyłącznie w celu realizacji</w:t>
      </w:r>
      <w:r w:rsidR="00A35F1F">
        <w:rPr>
          <w:rFonts w:ascii="Times New Roman" w:hAnsi="Times New Roman" w:cs="Times New Roman"/>
          <w:sz w:val="24"/>
          <w:szCs w:val="24"/>
        </w:rPr>
        <w:t xml:space="preserve"> Umowy, w celu</w:t>
      </w:r>
      <w:r>
        <w:rPr>
          <w:rFonts w:ascii="Times New Roman" w:hAnsi="Times New Roman" w:cs="Times New Roman"/>
          <w:sz w:val="24"/>
          <w:szCs w:val="24"/>
        </w:rPr>
        <w:t xml:space="preserve"> prawnie uzasadnionych interesów administratora danych, a także wykonania ciążących na administratorze obowiązków prawnych.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 przetwarzania danych dotyczy przetwarzania danych osobowych w formie papierowej, przy wykorzystaniu systemów </w:t>
      </w:r>
      <w:r w:rsidR="00A35F1F">
        <w:rPr>
          <w:rFonts w:ascii="Times New Roman" w:hAnsi="Times New Roman" w:cs="Times New Roman"/>
          <w:sz w:val="24"/>
          <w:szCs w:val="24"/>
        </w:rPr>
        <w:t>teleinformatycznych oraz systemów</w:t>
      </w:r>
      <w:r>
        <w:rPr>
          <w:rFonts w:ascii="Times New Roman" w:hAnsi="Times New Roman" w:cs="Times New Roman"/>
          <w:sz w:val="24"/>
          <w:szCs w:val="24"/>
        </w:rPr>
        <w:t xml:space="preserve"> monitoringu wizyjnego </w:t>
      </w:r>
      <w:r w:rsidR="00A35F1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zabezpieczenia technicznego.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zobowiązują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dołożyć należytej staranności przy przetwarzaniu powierzonych danych osobowych.</w:t>
      </w:r>
    </w:p>
    <w:p w:rsid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nadania upoważnień do przetwarzania danych osobowych osobom, które będą przetwarzały powierzone dane w celu realizacji niniejszej umowy.</w:t>
      </w:r>
    </w:p>
    <w:p w:rsidR="00334AFF" w:rsidRDefault="00334AF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</w:t>
      </w:r>
      <w:r w:rsidR="00A35F1F">
        <w:rPr>
          <w:rFonts w:ascii="Times New Roman" w:hAnsi="Times New Roman" w:cs="Times New Roman"/>
          <w:sz w:val="24"/>
          <w:szCs w:val="24"/>
        </w:rPr>
        <w:t>się zapewnić</w:t>
      </w:r>
      <w:r>
        <w:rPr>
          <w:rFonts w:ascii="Times New Roman" w:hAnsi="Times New Roman" w:cs="Times New Roman"/>
          <w:sz w:val="24"/>
          <w:szCs w:val="24"/>
        </w:rPr>
        <w:t xml:space="preserve"> zachowanie w tajemnicy, (o której mowa w art. 28 ust. 3 pkt b Rozporządzenia) przetwarzanych danych przez osoby, które upoważniają do przetwarzania danych osobowych w celu realizacji niniejszej umowy, zarówno w trakcie zatrudnienia ich w Podmiocie przetwarzającym, jak i po jego ustaniu.</w:t>
      </w:r>
    </w:p>
    <w:p w:rsidR="00334AF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Zamawiający pomaga Wykonawcy w niezbędnym zakresie wywiązywać się z obowiązku odpowiadania na żądania osoby, której dane dotyczą oraz wywiązywania się z obowiązków określonych w art. 32-36 Rozporządzenia.</w:t>
      </w:r>
    </w:p>
    <w:p w:rsid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współpracować wzajemnie w zakresie udzielania odpowiedzi na żądania osoby, której dane dotyczą, opisane w rozdziale III Rozporządzenia.</w:t>
      </w:r>
    </w:p>
    <w:p w:rsid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ze Stron jest zobowiązana do </w:t>
      </w:r>
      <w:r w:rsidR="00A35F1F">
        <w:rPr>
          <w:rFonts w:ascii="Times New Roman" w:hAnsi="Times New Roman" w:cs="Times New Roman"/>
          <w:sz w:val="24"/>
          <w:szCs w:val="24"/>
        </w:rPr>
        <w:t>potwierdzenia</w:t>
      </w:r>
      <w:r>
        <w:rPr>
          <w:rFonts w:ascii="Times New Roman" w:hAnsi="Times New Roman" w:cs="Times New Roman"/>
          <w:sz w:val="24"/>
          <w:szCs w:val="24"/>
        </w:rPr>
        <w:t xml:space="preserve"> naruszenia ochrony danych osobowych drugiej Stronie bez zbędnej zwłoki i zgłaszania ich drugiej Stronie, nie później niż w ciągu 48 godzin, chyba że podmiot przetwarzający dane wdrożył odpowiednie technicznie i organizacyjne środki ochrony i zostały one zastosowane do ochrony danych osobowych, których dotyczą naruszenia.</w:t>
      </w:r>
    </w:p>
    <w:p w:rsid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przekazana drugiej Stronie powinna zawierać co najmniej:</w:t>
      </w:r>
    </w:p>
    <w:p w:rsidR="00E17A3F" w:rsidRDefault="00E17A3F" w:rsidP="006D54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charakteru naruszenia oraz-o ile możliwe-wskazanie kategorii i przybliżonej liczby osób, których dane zostały naruszone i ilości/rodzaju danych, których naruszenie dotyczy,</w:t>
      </w:r>
    </w:p>
    <w:p w:rsidR="00E17A3F" w:rsidRDefault="00E17A3F" w:rsidP="006D54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możliwych konsekwencji naruszenia,</w:t>
      </w:r>
    </w:p>
    <w:p w:rsidR="00E17A3F" w:rsidRDefault="00E17A3F" w:rsidP="006D542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zastosowanych lub proponowanych do zastosowania środków w celu zaradzenia naruszeniu, w tym minimalizacji jego negatywnych skutków.</w:t>
      </w:r>
    </w:p>
    <w:p w:rsid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uprawnione są do przetwarzania powierzonych danych do dnia wygaśnięcia lub rozwiązania Umowy lub do czasu przedawnienia roszczeń z tytułu umowy lub działań administratora związanych z umową.</w:t>
      </w:r>
    </w:p>
    <w:p w:rsid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zobowiązane są do usunięcia powierzonych danych ze wszystkich nośników, programów i aplikacji, w tym również kopii, chyba że obowiązek ich </w:t>
      </w:r>
      <w:r w:rsidR="00A35F1F">
        <w:rPr>
          <w:rFonts w:ascii="Times New Roman" w:hAnsi="Times New Roman" w:cs="Times New Roman"/>
          <w:sz w:val="24"/>
          <w:szCs w:val="24"/>
        </w:rPr>
        <w:t>dalszego</w:t>
      </w:r>
      <w:r>
        <w:rPr>
          <w:rFonts w:ascii="Times New Roman" w:hAnsi="Times New Roman" w:cs="Times New Roman"/>
          <w:sz w:val="24"/>
          <w:szCs w:val="24"/>
        </w:rPr>
        <w:t xml:space="preserve"> przetwarzania wynika z odrębnych przepisów prawa, po zakończeniu realizacji umowy.</w:t>
      </w:r>
    </w:p>
    <w:p w:rsidR="00E17A3F" w:rsidRPr="00E17A3F" w:rsidRDefault="00E17A3F" w:rsidP="006D54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w niniejszym aneksie </w:t>
      </w:r>
      <w:r w:rsidR="006D542B">
        <w:rPr>
          <w:rFonts w:ascii="Times New Roman" w:hAnsi="Times New Roman" w:cs="Times New Roman"/>
          <w:sz w:val="24"/>
          <w:szCs w:val="24"/>
        </w:rPr>
        <w:t>będą miały odpowiednio zastosowanie przepisy rozporządzenia Parlamentu Europejskiego i Rady (UE) 2016/679  z dnia 27 kwietnia 2016 r. w sprawie ochrony osób fizycznych w związku z przetwarzaniem danych osobowych i w sprawie swobodnego przepływu takich danych oraz uchylenia dyrektyw</w:t>
      </w:r>
      <w:r w:rsidR="00A35F1F">
        <w:rPr>
          <w:rFonts w:ascii="Times New Roman" w:hAnsi="Times New Roman" w:cs="Times New Roman"/>
          <w:sz w:val="24"/>
          <w:szCs w:val="24"/>
        </w:rPr>
        <w:t>y</w:t>
      </w:r>
      <w:r w:rsidR="006D542B">
        <w:rPr>
          <w:rFonts w:ascii="Times New Roman" w:hAnsi="Times New Roman" w:cs="Times New Roman"/>
          <w:sz w:val="24"/>
          <w:szCs w:val="24"/>
        </w:rPr>
        <w:t xml:space="preserve"> 95/46/WE.</w:t>
      </w:r>
    </w:p>
    <w:p w:rsidR="00E17A3F" w:rsidRPr="00E17A3F" w:rsidRDefault="00E17A3F" w:rsidP="00E17A3F">
      <w:pPr>
        <w:rPr>
          <w:rFonts w:ascii="Times New Roman" w:hAnsi="Times New Roman" w:cs="Times New Roman"/>
          <w:sz w:val="24"/>
          <w:szCs w:val="24"/>
        </w:rPr>
      </w:pPr>
    </w:p>
    <w:p w:rsidR="00334AFF" w:rsidRPr="00025F69" w:rsidRDefault="00025F69" w:rsidP="00025F6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Wykonawca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  <w:bookmarkStart w:id="0" w:name="_GoBack"/>
      <w:bookmarkEnd w:id="0"/>
    </w:p>
    <w:sectPr w:rsidR="00334AFF" w:rsidRPr="0002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930"/>
    <w:multiLevelType w:val="hybridMultilevel"/>
    <w:tmpl w:val="A1BE6C3C"/>
    <w:lvl w:ilvl="0" w:tplc="F880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021D8"/>
    <w:multiLevelType w:val="hybridMultilevel"/>
    <w:tmpl w:val="C4C6529C"/>
    <w:lvl w:ilvl="0" w:tplc="DC400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62F37"/>
    <w:multiLevelType w:val="hybridMultilevel"/>
    <w:tmpl w:val="CC5EA856"/>
    <w:lvl w:ilvl="0" w:tplc="519AD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37930"/>
    <w:multiLevelType w:val="hybridMultilevel"/>
    <w:tmpl w:val="378C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7C8E"/>
    <w:multiLevelType w:val="hybridMultilevel"/>
    <w:tmpl w:val="AE36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9A"/>
    <w:rsid w:val="00025F69"/>
    <w:rsid w:val="000B7F9A"/>
    <w:rsid w:val="00302F12"/>
    <w:rsid w:val="00334AFF"/>
    <w:rsid w:val="006C592E"/>
    <w:rsid w:val="006D542B"/>
    <w:rsid w:val="007C184A"/>
    <w:rsid w:val="00A35F1F"/>
    <w:rsid w:val="00E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Edward Ośko</cp:lastModifiedBy>
  <cp:revision>2</cp:revision>
  <dcterms:created xsi:type="dcterms:W3CDTF">2019-05-31T08:12:00Z</dcterms:created>
  <dcterms:modified xsi:type="dcterms:W3CDTF">2019-05-31T08:12:00Z</dcterms:modified>
</cp:coreProperties>
</file>